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E5" w:rsidRDefault="003728E5" w:rsidP="00372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8E5" w:rsidRDefault="003728E5" w:rsidP="00372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ТЕМ для самостоятельной подготовки (УИРС)</w:t>
      </w:r>
      <w:r w:rsidR="00C60FE2">
        <w:rPr>
          <w:rFonts w:ascii="Times New Roman" w:hAnsi="Times New Roman" w:cs="Times New Roman"/>
          <w:b/>
          <w:sz w:val="28"/>
          <w:szCs w:val="28"/>
        </w:rPr>
        <w:t xml:space="preserve"> студентов 3 курса стоматологического факультета</w:t>
      </w:r>
    </w:p>
    <w:p w:rsidR="003728E5" w:rsidRDefault="003728E5" w:rsidP="00372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«ТОПОГРАФИЧЕСКИЕ ОСНОВЫ СТРОЕНИЯ ГОЛОВЫ И ШЕИ»</w:t>
      </w:r>
    </w:p>
    <w:p w:rsidR="00682D45" w:rsidRDefault="00682D45" w:rsidP="003728E5">
      <w:pPr>
        <w:suppressAutoHyphens/>
        <w:ind w:right="105"/>
        <w:jc w:val="both"/>
        <w:rPr>
          <w:sz w:val="28"/>
        </w:rPr>
      </w:pPr>
    </w:p>
    <w:p w:rsidR="006975D4" w:rsidRPr="000004EE" w:rsidRDefault="006975D4" w:rsidP="006975D4">
      <w:pPr>
        <w:pStyle w:val="a3"/>
        <w:numPr>
          <w:ilvl w:val="0"/>
          <w:numId w:val="5"/>
        </w:numPr>
        <w:suppressAutoHyphens/>
        <w:jc w:val="both"/>
        <w:rPr>
          <w:sz w:val="28"/>
        </w:rPr>
      </w:pPr>
      <w:r w:rsidRPr="000004EE">
        <w:rPr>
          <w:sz w:val="28"/>
        </w:rPr>
        <w:t>Принципы первичной хирургической обработки черепно-мозговых ран.</w:t>
      </w:r>
    </w:p>
    <w:p w:rsidR="006975D4" w:rsidRPr="000004EE" w:rsidRDefault="006975D4" w:rsidP="006975D4">
      <w:pPr>
        <w:pStyle w:val="a3"/>
        <w:numPr>
          <w:ilvl w:val="0"/>
          <w:numId w:val="5"/>
        </w:numPr>
        <w:suppressAutoHyphens/>
        <w:rPr>
          <w:sz w:val="28"/>
        </w:rPr>
      </w:pPr>
      <w:r w:rsidRPr="000004EE">
        <w:rPr>
          <w:sz w:val="28"/>
        </w:rPr>
        <w:t>Анатомическое обоснование разрезов при флегмонах височной области.</w:t>
      </w:r>
      <w:bookmarkStart w:id="0" w:name="_GoBack"/>
      <w:bookmarkEnd w:id="0"/>
    </w:p>
    <w:p w:rsidR="00257143" w:rsidRPr="000004EE" w:rsidRDefault="00257143" w:rsidP="00257143">
      <w:pPr>
        <w:pStyle w:val="a3"/>
        <w:numPr>
          <w:ilvl w:val="0"/>
          <w:numId w:val="5"/>
        </w:numPr>
        <w:suppressAutoHyphens/>
        <w:ind w:right="105"/>
        <w:jc w:val="both"/>
        <w:rPr>
          <w:sz w:val="28"/>
        </w:rPr>
      </w:pPr>
      <w:r w:rsidRPr="000004EE">
        <w:rPr>
          <w:sz w:val="28"/>
        </w:rPr>
        <w:t xml:space="preserve">Анатомическое обоснование оперативного вмешательства при анкилозе </w:t>
      </w:r>
      <w:proofErr w:type="spellStart"/>
      <w:r w:rsidRPr="000004EE">
        <w:rPr>
          <w:sz w:val="28"/>
        </w:rPr>
        <w:t>височно</w:t>
      </w:r>
      <w:proofErr w:type="spellEnd"/>
      <w:r w:rsidRPr="000004EE">
        <w:rPr>
          <w:sz w:val="28"/>
        </w:rPr>
        <w:t xml:space="preserve"> нижнее-челюстного сустава.</w:t>
      </w:r>
    </w:p>
    <w:p w:rsidR="00257143" w:rsidRPr="000004EE" w:rsidRDefault="00257143" w:rsidP="00257143">
      <w:pPr>
        <w:pStyle w:val="a3"/>
        <w:numPr>
          <w:ilvl w:val="0"/>
          <w:numId w:val="5"/>
        </w:numPr>
        <w:suppressAutoHyphens/>
        <w:ind w:right="105"/>
        <w:jc w:val="both"/>
        <w:rPr>
          <w:sz w:val="28"/>
        </w:rPr>
      </w:pPr>
      <w:r w:rsidRPr="000004EE">
        <w:rPr>
          <w:sz w:val="28"/>
        </w:rPr>
        <w:t>Принципы вправления вывиха нижней челюсти.</w:t>
      </w:r>
    </w:p>
    <w:p w:rsidR="000B7262" w:rsidRPr="000004EE" w:rsidRDefault="000B7262" w:rsidP="000B7262">
      <w:pPr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textAlignment w:val="baseline"/>
        <w:rPr>
          <w:rFonts w:ascii="Times New Roman" w:hAnsi="Times New Roman" w:cs="Times New Roman"/>
          <w:sz w:val="28"/>
        </w:rPr>
      </w:pPr>
      <w:r w:rsidRPr="000004EE">
        <w:rPr>
          <w:rFonts w:ascii="Times New Roman" w:hAnsi="Times New Roman" w:cs="Times New Roman"/>
          <w:sz w:val="28"/>
        </w:rPr>
        <w:t xml:space="preserve">Анатомическое обоснование разрезов при флегмонах, щечной, околоушно-жевательной областей, </w:t>
      </w:r>
      <w:proofErr w:type="spellStart"/>
      <w:r w:rsidRPr="000004EE">
        <w:rPr>
          <w:rFonts w:ascii="Times New Roman" w:hAnsi="Times New Roman" w:cs="Times New Roman"/>
          <w:sz w:val="28"/>
        </w:rPr>
        <w:t>поджевательного</w:t>
      </w:r>
      <w:proofErr w:type="spellEnd"/>
      <w:r w:rsidRPr="000004EE">
        <w:rPr>
          <w:rFonts w:ascii="Times New Roman" w:hAnsi="Times New Roman" w:cs="Times New Roman"/>
          <w:sz w:val="28"/>
        </w:rPr>
        <w:t xml:space="preserve"> пространства.</w:t>
      </w:r>
    </w:p>
    <w:p w:rsidR="000B7262" w:rsidRPr="000004EE" w:rsidRDefault="000B7262" w:rsidP="000B72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0004EE">
        <w:rPr>
          <w:rFonts w:ascii="Times New Roman" w:hAnsi="Times New Roman" w:cs="Times New Roman"/>
          <w:sz w:val="28"/>
        </w:rPr>
        <w:t>Принципы операций при абсцессах, флегмонах и вскрытие верхнечелюстной пазухи.</w:t>
      </w:r>
    </w:p>
    <w:p w:rsidR="00B91CE0" w:rsidRPr="000004EE" w:rsidRDefault="00B91CE0" w:rsidP="00B91CE0">
      <w:pPr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textAlignment w:val="baseline"/>
        <w:rPr>
          <w:rFonts w:ascii="Times New Roman" w:hAnsi="Times New Roman" w:cs="Times New Roman"/>
          <w:sz w:val="28"/>
        </w:rPr>
      </w:pPr>
      <w:r w:rsidRPr="000004EE">
        <w:rPr>
          <w:rFonts w:ascii="Times New Roman" w:hAnsi="Times New Roman" w:cs="Times New Roman"/>
          <w:sz w:val="28"/>
        </w:rPr>
        <w:t>Принципы вскрытия флегмон глубокой области лица, окологлоточного и заглоточного пространств.</w:t>
      </w:r>
    </w:p>
    <w:p w:rsidR="00B91CE0" w:rsidRPr="000004EE" w:rsidRDefault="00B91CE0" w:rsidP="00B91CE0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60" w:line="259" w:lineRule="auto"/>
        <w:ind w:right="-199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004EE">
        <w:rPr>
          <w:rFonts w:ascii="Times New Roman" w:hAnsi="Times New Roman" w:cs="Times New Roman"/>
          <w:sz w:val="28"/>
        </w:rPr>
        <w:t>Анатомическое обоснование техники выполнения проводниковой анестезии на верхней и нижней челюстях.</w:t>
      </w:r>
    </w:p>
    <w:p w:rsidR="00B91CE0" w:rsidRPr="000004EE" w:rsidRDefault="00B91CE0" w:rsidP="00B91CE0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160" w:line="259" w:lineRule="auto"/>
        <w:ind w:right="-199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004EE">
        <w:rPr>
          <w:rFonts w:ascii="Times New Roman" w:hAnsi="Times New Roman" w:cs="Times New Roman"/>
          <w:sz w:val="28"/>
        </w:rPr>
        <w:t>Принципы вправления вывиха нижней челюсти.</w:t>
      </w:r>
    </w:p>
    <w:p w:rsidR="00385A77" w:rsidRPr="000004EE" w:rsidRDefault="00385A77" w:rsidP="00385A77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 w:rsidRPr="000004EE">
        <w:rPr>
          <w:rFonts w:ascii="Times New Roman" w:hAnsi="Times New Roman" w:cs="Times New Roman"/>
          <w:sz w:val="28"/>
        </w:rPr>
        <w:t xml:space="preserve">Анатомическое обоснование разрезов при флегмонах </w:t>
      </w:r>
      <w:proofErr w:type="spellStart"/>
      <w:r w:rsidRPr="000004EE">
        <w:rPr>
          <w:rFonts w:ascii="Times New Roman" w:hAnsi="Times New Roman" w:cs="Times New Roman"/>
          <w:sz w:val="28"/>
        </w:rPr>
        <w:t>подьязычного</w:t>
      </w:r>
      <w:proofErr w:type="spellEnd"/>
      <w:r w:rsidRPr="000004EE">
        <w:rPr>
          <w:rFonts w:ascii="Times New Roman" w:hAnsi="Times New Roman" w:cs="Times New Roman"/>
          <w:sz w:val="28"/>
        </w:rPr>
        <w:t xml:space="preserve"> пространства, основания и корня языка.</w:t>
      </w:r>
    </w:p>
    <w:p w:rsidR="00385A77" w:rsidRPr="000004EE" w:rsidRDefault="00385A77" w:rsidP="00385A77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0004EE">
        <w:rPr>
          <w:rFonts w:ascii="Times New Roman" w:hAnsi="Times New Roman" w:cs="Times New Roman"/>
          <w:sz w:val="28"/>
        </w:rPr>
        <w:t>Анатомическое обоснование остеотомии нижней челюсти, резекции верхушки корня зуба.</w:t>
      </w:r>
    </w:p>
    <w:p w:rsidR="00AE4BC7" w:rsidRPr="000004EE" w:rsidRDefault="00AE4BC7" w:rsidP="00AE4BC7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0004EE">
        <w:rPr>
          <w:rFonts w:ascii="Times New Roman" w:hAnsi="Times New Roman" w:cs="Times New Roman"/>
          <w:sz w:val="28"/>
        </w:rPr>
        <w:t>Топографо-анатомическое обоснование вагосимпатической блокады по А.В. Вишневскому.</w:t>
      </w:r>
    </w:p>
    <w:p w:rsidR="00AE4BC7" w:rsidRPr="000004EE" w:rsidRDefault="00AE4BC7" w:rsidP="00AE4BC7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textAlignment w:val="baseline"/>
        <w:rPr>
          <w:rFonts w:ascii="Times New Roman" w:hAnsi="Times New Roman" w:cs="Times New Roman"/>
          <w:sz w:val="28"/>
        </w:rPr>
      </w:pPr>
      <w:r w:rsidRPr="000004EE">
        <w:rPr>
          <w:rFonts w:ascii="Times New Roman" w:hAnsi="Times New Roman" w:cs="Times New Roman"/>
          <w:sz w:val="28"/>
        </w:rPr>
        <w:t>Выделение и перевязка общей и наружной сонной артерий, язычной артерии.</w:t>
      </w:r>
    </w:p>
    <w:p w:rsidR="00AE4BC7" w:rsidRPr="000004EE" w:rsidRDefault="00AE4BC7" w:rsidP="003728E5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textAlignment w:val="baseline"/>
        <w:rPr>
          <w:rFonts w:ascii="Times New Roman" w:hAnsi="Times New Roman" w:cs="Times New Roman"/>
          <w:sz w:val="28"/>
        </w:rPr>
      </w:pPr>
      <w:r w:rsidRPr="000004EE">
        <w:rPr>
          <w:rFonts w:ascii="Times New Roman" w:hAnsi="Times New Roman" w:cs="Times New Roman"/>
          <w:sz w:val="28"/>
        </w:rPr>
        <w:t xml:space="preserve">Анатомическое обоснование разрезов при флегмонах в </w:t>
      </w:r>
      <w:proofErr w:type="spellStart"/>
      <w:r w:rsidRPr="000004EE">
        <w:rPr>
          <w:rFonts w:ascii="Times New Roman" w:hAnsi="Times New Roman" w:cs="Times New Roman"/>
          <w:sz w:val="28"/>
        </w:rPr>
        <w:t>надподъязычной</w:t>
      </w:r>
      <w:proofErr w:type="spellEnd"/>
      <w:r w:rsidRPr="000004EE">
        <w:rPr>
          <w:rFonts w:ascii="Times New Roman" w:hAnsi="Times New Roman" w:cs="Times New Roman"/>
          <w:sz w:val="28"/>
        </w:rPr>
        <w:t xml:space="preserve"> области. </w:t>
      </w:r>
    </w:p>
    <w:p w:rsidR="00AE4BC7" w:rsidRPr="000004EE" w:rsidRDefault="003728E5" w:rsidP="00AE4BC7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textAlignment w:val="baseline"/>
        <w:rPr>
          <w:rFonts w:ascii="Times New Roman" w:hAnsi="Times New Roman" w:cs="Times New Roman"/>
          <w:sz w:val="28"/>
        </w:rPr>
      </w:pPr>
      <w:proofErr w:type="spellStart"/>
      <w:r w:rsidRPr="000004EE">
        <w:rPr>
          <w:rFonts w:ascii="Times New Roman" w:hAnsi="Times New Roman" w:cs="Times New Roman"/>
          <w:sz w:val="28"/>
        </w:rPr>
        <w:t>Трахеостомия</w:t>
      </w:r>
      <w:proofErr w:type="spellEnd"/>
      <w:r w:rsidRPr="000004EE">
        <w:rPr>
          <w:rFonts w:ascii="Times New Roman" w:hAnsi="Times New Roman" w:cs="Times New Roman"/>
          <w:sz w:val="28"/>
        </w:rPr>
        <w:t>: виды, показания, осложнения, инструментарий. Техника выполнения операций.</w:t>
      </w:r>
    </w:p>
    <w:p w:rsidR="003728E5" w:rsidRPr="000004EE" w:rsidRDefault="003728E5" w:rsidP="00AE4BC7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textAlignment w:val="baseline"/>
        <w:rPr>
          <w:rFonts w:ascii="Times New Roman" w:hAnsi="Times New Roman" w:cs="Times New Roman"/>
          <w:sz w:val="28"/>
        </w:rPr>
      </w:pPr>
      <w:r w:rsidRPr="000004EE">
        <w:rPr>
          <w:rFonts w:ascii="Times New Roman" w:hAnsi="Times New Roman" w:cs="Times New Roman"/>
          <w:sz w:val="28"/>
          <w:szCs w:val="28"/>
        </w:rPr>
        <w:t xml:space="preserve">Понятие об операции субтотальной </w:t>
      </w:r>
      <w:proofErr w:type="spellStart"/>
      <w:r w:rsidRPr="000004EE">
        <w:rPr>
          <w:rFonts w:ascii="Times New Roman" w:hAnsi="Times New Roman" w:cs="Times New Roman"/>
          <w:sz w:val="28"/>
          <w:szCs w:val="28"/>
        </w:rPr>
        <w:t>субкапсулярной</w:t>
      </w:r>
      <w:proofErr w:type="spellEnd"/>
      <w:r w:rsidRPr="000004EE">
        <w:rPr>
          <w:rFonts w:ascii="Times New Roman" w:hAnsi="Times New Roman" w:cs="Times New Roman"/>
          <w:sz w:val="28"/>
          <w:szCs w:val="28"/>
        </w:rPr>
        <w:t xml:space="preserve"> резекции щитовидной железы по С.В. Николаеву.</w:t>
      </w:r>
    </w:p>
    <w:p w:rsidR="003728E5" w:rsidRDefault="003728E5" w:rsidP="003728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28E5" w:rsidSect="001D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004"/>
    <w:multiLevelType w:val="hybridMultilevel"/>
    <w:tmpl w:val="DBEC7510"/>
    <w:lvl w:ilvl="0" w:tplc="240E87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D355B"/>
    <w:multiLevelType w:val="hybridMultilevel"/>
    <w:tmpl w:val="6A500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2CAC"/>
    <w:multiLevelType w:val="singleLevel"/>
    <w:tmpl w:val="5958E3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 w15:restartNumberingAfterBreak="0">
    <w:nsid w:val="13AD02DA"/>
    <w:multiLevelType w:val="multilevel"/>
    <w:tmpl w:val="0E8C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479A6"/>
    <w:multiLevelType w:val="multilevel"/>
    <w:tmpl w:val="5E24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D70B0"/>
    <w:multiLevelType w:val="hybridMultilevel"/>
    <w:tmpl w:val="E888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E331C"/>
    <w:multiLevelType w:val="multilevel"/>
    <w:tmpl w:val="CE0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174D4"/>
    <w:multiLevelType w:val="singleLevel"/>
    <w:tmpl w:val="5490A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4246316A"/>
    <w:multiLevelType w:val="hybridMultilevel"/>
    <w:tmpl w:val="7960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0D1F53"/>
    <w:multiLevelType w:val="hybridMultilevel"/>
    <w:tmpl w:val="F25A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145A4"/>
    <w:multiLevelType w:val="singleLevel"/>
    <w:tmpl w:val="CEAC184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E5"/>
    <w:rsid w:val="000004EE"/>
    <w:rsid w:val="00030825"/>
    <w:rsid w:val="000B7262"/>
    <w:rsid w:val="00126D74"/>
    <w:rsid w:val="001B62E6"/>
    <w:rsid w:val="001D0203"/>
    <w:rsid w:val="00225DA5"/>
    <w:rsid w:val="00257143"/>
    <w:rsid w:val="00281660"/>
    <w:rsid w:val="00287153"/>
    <w:rsid w:val="00334A8C"/>
    <w:rsid w:val="003728E5"/>
    <w:rsid w:val="00385A77"/>
    <w:rsid w:val="00490BFB"/>
    <w:rsid w:val="005638FD"/>
    <w:rsid w:val="00682D45"/>
    <w:rsid w:val="006975D4"/>
    <w:rsid w:val="009E52F5"/>
    <w:rsid w:val="00AE4BC7"/>
    <w:rsid w:val="00B46E74"/>
    <w:rsid w:val="00B91CE0"/>
    <w:rsid w:val="00C60FE2"/>
    <w:rsid w:val="00CF34A1"/>
    <w:rsid w:val="00D6753E"/>
    <w:rsid w:val="00D74839"/>
    <w:rsid w:val="00DB4390"/>
    <w:rsid w:val="00EA37AB"/>
    <w:rsid w:val="00E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570F"/>
  <w15:docId w15:val="{C8160F70-ECED-47D8-BF5B-A43BE3AA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203"/>
  </w:style>
  <w:style w:type="paragraph" w:styleId="1">
    <w:name w:val="heading 1"/>
    <w:basedOn w:val="a"/>
    <w:next w:val="a"/>
    <w:link w:val="10"/>
    <w:uiPriority w:val="9"/>
    <w:qFormat/>
    <w:rsid w:val="00B91CE0"/>
    <w:pPr>
      <w:keepNext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iCs/>
      <w:spacing w:val="-7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2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72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82D4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682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82D45"/>
    <w:rPr>
      <w:rFonts w:cs="Times New Roman"/>
      <w:color w:val="0066CC"/>
      <w:u w:val="single"/>
    </w:rPr>
  </w:style>
  <w:style w:type="character" w:styleId="a6">
    <w:name w:val="Strong"/>
    <w:basedOn w:val="a0"/>
    <w:uiPriority w:val="22"/>
    <w:qFormat/>
    <w:rsid w:val="00682D45"/>
    <w:rPr>
      <w:b/>
      <w:bCs/>
    </w:rPr>
  </w:style>
  <w:style w:type="paragraph" w:styleId="a7">
    <w:name w:val="Normal (Web)"/>
    <w:basedOn w:val="a"/>
    <w:uiPriority w:val="99"/>
    <w:semiHidden/>
    <w:unhideWhenUsed/>
    <w:rsid w:val="0068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25D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1CE0"/>
    <w:rPr>
      <w:rFonts w:ascii="Times New Roman" w:eastAsia="Times New Roman" w:hAnsi="Times New Roman" w:cs="Times New Roman"/>
      <w:b/>
      <w:iCs/>
      <w:spacing w:val="-7"/>
      <w:sz w:val="24"/>
      <w:szCs w:val="28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a"/>
    <w:rsid w:val="00334A8C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2020-09-04T12:02:00Z</dcterms:created>
  <dcterms:modified xsi:type="dcterms:W3CDTF">2020-09-04T12:03:00Z</dcterms:modified>
</cp:coreProperties>
</file>